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E344058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F7871" w:rsidRPr="001F7871">
        <w:rPr>
          <w:rFonts w:ascii="Arial" w:eastAsia="Arial" w:hAnsi="Arial" w:cs="Arial"/>
          <w:color w:val="auto"/>
          <w:sz w:val="22"/>
          <w:szCs w:val="22"/>
          <w:lang w:eastAsia="ar-SA"/>
        </w:rPr>
        <w:t>PZ.294.7627.2026</w:t>
      </w:r>
    </w:p>
    <w:p w14:paraId="1B743CEF" w14:textId="4241F5CE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F7871" w:rsidRPr="001F7871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7/01258/01445/26/P</w:t>
      </w:r>
    </w:p>
    <w:p w14:paraId="095986BE" w14:textId="777FBFB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F7871">
        <w:rPr>
          <w:rFonts w:ascii="Arial" w:hAnsi="Arial" w:cs="Arial"/>
          <w:b/>
          <w:sz w:val="20"/>
          <w:szCs w:val="22"/>
        </w:rPr>
        <w:t xml:space="preserve"> </w:t>
      </w:r>
      <w:r w:rsidR="001F7871" w:rsidRPr="00F05E87">
        <w:rPr>
          <w:rFonts w:ascii="Arial" w:hAnsi="Arial" w:cs="Arial"/>
          <w:b/>
          <w:sz w:val="22"/>
          <w:szCs w:val="22"/>
        </w:rPr>
        <w:t xml:space="preserve">Analiza techniczno-ekonomiczna zmiany układu zasilania TN na układ TT w urządzeniach </w:t>
      </w:r>
      <w:proofErr w:type="spellStart"/>
      <w:r w:rsidR="001F7871" w:rsidRPr="00F05E87">
        <w:rPr>
          <w:rFonts w:ascii="Arial" w:hAnsi="Arial" w:cs="Arial"/>
          <w:b/>
          <w:sz w:val="22"/>
          <w:szCs w:val="22"/>
        </w:rPr>
        <w:t>srk</w:t>
      </w:r>
      <w:proofErr w:type="spellEnd"/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579CBA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1F7871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1F7871" w:rsidRPr="00F05E87">
      <w:rPr>
        <w:rFonts w:ascii="Arial" w:hAnsi="Arial" w:cs="Arial"/>
        <w:b/>
        <w:i/>
        <w:color w:val="auto"/>
        <w:sz w:val="18"/>
        <w:szCs w:val="16"/>
      </w:rPr>
      <w:t>5</w:t>
    </w:r>
    <w:r w:rsidRPr="001F7871">
      <w:rPr>
        <w:rFonts w:ascii="Arial" w:hAnsi="Arial" w:cs="Arial"/>
        <w:b/>
        <w:i/>
        <w:color w:val="auto"/>
        <w:sz w:val="18"/>
        <w:szCs w:val="16"/>
      </w:rPr>
      <w:t xml:space="preserve"> do </w:t>
    </w:r>
    <w:r w:rsidR="001F7871" w:rsidRPr="00F05E87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A4F64"/>
    <w:rsid w:val="001B1CAC"/>
    <w:rsid w:val="001C7087"/>
    <w:rsid w:val="001D084B"/>
    <w:rsid w:val="001D4D19"/>
    <w:rsid w:val="001E38A8"/>
    <w:rsid w:val="001F3348"/>
    <w:rsid w:val="001F7871"/>
    <w:rsid w:val="00201A9A"/>
    <w:rsid w:val="00205EFA"/>
    <w:rsid w:val="00206033"/>
    <w:rsid w:val="00213F4D"/>
    <w:rsid w:val="00215681"/>
    <w:rsid w:val="00216BD0"/>
    <w:rsid w:val="0022274E"/>
    <w:rsid w:val="00224A6C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10B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597D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125D"/>
    <w:rsid w:val="00BE5957"/>
    <w:rsid w:val="00BE6804"/>
    <w:rsid w:val="00BE6B3F"/>
    <w:rsid w:val="00BF4223"/>
    <w:rsid w:val="00BF6B1E"/>
    <w:rsid w:val="00C10395"/>
    <w:rsid w:val="00C22D19"/>
    <w:rsid w:val="00C27F67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51C56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EF6044"/>
    <w:rsid w:val="00F008A8"/>
    <w:rsid w:val="00F05A3B"/>
    <w:rsid w:val="00F05E87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D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Pietrzak Waldemar</cp:lastModifiedBy>
  <cp:revision>11</cp:revision>
  <cp:lastPrinted>2026-04-20T06:54:00Z</cp:lastPrinted>
  <dcterms:created xsi:type="dcterms:W3CDTF">2024-07-30T07:41:00Z</dcterms:created>
  <dcterms:modified xsi:type="dcterms:W3CDTF">2026-04-20T06:54:00Z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